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2C432" w14:textId="77777777" w:rsidR="002D2890" w:rsidRDefault="008270A6" w:rsidP="008270A6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Веселей весну встречай!</w:t>
      </w:r>
    </w:p>
    <w:p w14:paraId="44CD62CB" w14:textId="77777777" w:rsidR="008270A6" w:rsidRDefault="008270A6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очередной раз педагоги МАУДО «Детский сад №10» СП предложили детям старшего возраста викторину – развлечение «Веселей весну встречай!». Целью этого мероприятия было – закрепить знания детей о характерных признаках весны. Изначально все ребята разделились на две команды и придумали название команд «Капелька» и «Листочек». </w:t>
      </w:r>
    </w:p>
    <w:p w14:paraId="1653DB2B" w14:textId="77777777" w:rsidR="008270A6" w:rsidRDefault="008270A6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первом конкурсе было предложено нарисовать солнышко. Чья команда быстрее справиться</w:t>
      </w:r>
      <w:r w:rsidR="004361DB">
        <w:rPr>
          <w:rFonts w:ascii="Times New Roman" w:hAnsi="Times New Roman" w:cs="Times New Roman"/>
          <w:sz w:val="24"/>
          <w:szCs w:val="24"/>
        </w:rPr>
        <w:t>, з</w:t>
      </w:r>
      <w:r>
        <w:rPr>
          <w:rFonts w:ascii="Times New Roman" w:hAnsi="Times New Roman" w:cs="Times New Roman"/>
          <w:sz w:val="24"/>
          <w:szCs w:val="24"/>
        </w:rPr>
        <w:t>аработает очко</w:t>
      </w:r>
      <w:r w:rsidR="004361DB">
        <w:rPr>
          <w:rFonts w:ascii="Times New Roman" w:hAnsi="Times New Roman" w:cs="Times New Roman"/>
          <w:sz w:val="24"/>
          <w:szCs w:val="24"/>
        </w:rPr>
        <w:t>. Каждый участник из команды рисовал только одну деталь предмета. Фото 1.</w:t>
      </w:r>
    </w:p>
    <w:p w14:paraId="2A0BB6CC" w14:textId="77777777" w:rsidR="004361DB" w:rsidRDefault="004361DB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Следующий конкурс назывался «Приметы весны». Командам загадывались загадки, один участник отвечал, если он не знал отгадку, помогала вся команда. Фото 2.</w:t>
      </w:r>
    </w:p>
    <w:p w14:paraId="1E70701A" w14:textId="77777777" w:rsidR="004361DB" w:rsidRDefault="004361DB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конкурсе «Не промочи ноги», ребята прыгали через лужи, чтобы не замочить ноги. Фото 3.</w:t>
      </w:r>
    </w:p>
    <w:p w14:paraId="5A894D91" w14:textId="77777777" w:rsidR="004361DB" w:rsidRDefault="004361DB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Затем детям предложили «посадить картофель». Броски мешочка с песком в обруч. </w:t>
      </w:r>
    </w:p>
    <w:p w14:paraId="38EAA62F" w14:textId="59CC3987" w:rsidR="000804A7" w:rsidRDefault="004361DB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конкурсе «Кто внимательный», дети передавали флажок под музыку, если музыка останавливалась, у кого в руках оказывался флажок, тот вспоминал приметы весны.</w:t>
      </w:r>
    </w:p>
    <w:p w14:paraId="7F96AF63" w14:textId="0B683CA1" w:rsidR="004361DB" w:rsidRDefault="004361DB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Фото </w:t>
      </w:r>
      <w:r w:rsidR="00210FB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2D374C8" w14:textId="3FBC6470" w:rsidR="004361DB" w:rsidRDefault="0081229D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Завершилась викторина игрой на внимание «Да или нет». В этой игре ребята вспомнили правила поведения в лесу. Если они считали, что высказывание верно, говорили «да» и, поднимали правую руку вверх, если высказывание неверно, говорили «нет» и, поднимали правую но</w:t>
      </w:r>
      <w:r w:rsidR="00365517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 xml:space="preserve">у. </w:t>
      </w:r>
    </w:p>
    <w:p w14:paraId="1533F466" w14:textId="3ED37969" w:rsidR="0081229D" w:rsidRDefault="0081229D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Получив заряд бодрости на целый день, ребята веселые, радостные,</w:t>
      </w:r>
      <w:r w:rsidR="00365517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задорные</w:t>
      </w:r>
      <w:r w:rsidR="00365517">
        <w:rPr>
          <w:rFonts w:ascii="Times New Roman" w:hAnsi="Times New Roman" w:cs="Times New Roman"/>
          <w:sz w:val="24"/>
          <w:szCs w:val="24"/>
        </w:rPr>
        <w:t xml:space="preserve"> отправились на прогулку.</w:t>
      </w:r>
      <w:r w:rsidR="000804A7">
        <w:rPr>
          <w:rFonts w:ascii="Times New Roman" w:hAnsi="Times New Roman" w:cs="Times New Roman"/>
          <w:sz w:val="24"/>
          <w:szCs w:val="24"/>
        </w:rPr>
        <w:t>Фото 5.</w:t>
      </w:r>
    </w:p>
    <w:p w14:paraId="0533BB6F" w14:textId="77777777" w:rsidR="0081229D" w:rsidRDefault="0081229D" w:rsidP="0081229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Учитель-логопед </w:t>
      </w:r>
    </w:p>
    <w:p w14:paraId="2CAA44A7" w14:textId="77777777" w:rsidR="0081229D" w:rsidRDefault="0081229D" w:rsidP="0081229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высшей категории</w:t>
      </w:r>
    </w:p>
    <w:p w14:paraId="25ECF8C5" w14:textId="77777777" w:rsidR="00A55A28" w:rsidRDefault="0081229D" w:rsidP="0081229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Чугина Е.А</w:t>
      </w:r>
    </w:p>
    <w:p w14:paraId="6BB42BDF" w14:textId="77777777" w:rsidR="00A55A28" w:rsidRDefault="00A55A28" w:rsidP="00A55A28">
      <w:pPr>
        <w:rPr>
          <w:rFonts w:ascii="Times New Roman" w:hAnsi="Times New Roman" w:cs="Times New Roman"/>
          <w:sz w:val="24"/>
          <w:szCs w:val="24"/>
        </w:rPr>
      </w:pPr>
    </w:p>
    <w:p w14:paraId="02E70CE8" w14:textId="77777777" w:rsidR="00A55A28" w:rsidRDefault="00A55A28" w:rsidP="00A55A28">
      <w:pPr>
        <w:rPr>
          <w:rFonts w:ascii="Times New Roman" w:hAnsi="Times New Roman" w:cs="Times New Roman"/>
          <w:sz w:val="24"/>
          <w:szCs w:val="24"/>
        </w:rPr>
      </w:pPr>
    </w:p>
    <w:p w14:paraId="58E5EDAA" w14:textId="77777777" w:rsidR="00A55A28" w:rsidRDefault="00A55A28" w:rsidP="00A55A28">
      <w:pPr>
        <w:rPr>
          <w:rFonts w:ascii="Times New Roman" w:hAnsi="Times New Roman" w:cs="Times New Roman"/>
          <w:sz w:val="24"/>
          <w:szCs w:val="24"/>
        </w:rPr>
      </w:pPr>
    </w:p>
    <w:p w14:paraId="0871B4CB" w14:textId="77777777" w:rsidR="00A55A28" w:rsidRDefault="00A55A28" w:rsidP="00A55A28">
      <w:pPr>
        <w:rPr>
          <w:rFonts w:ascii="Times New Roman" w:hAnsi="Times New Roman" w:cs="Times New Roman"/>
          <w:sz w:val="24"/>
          <w:szCs w:val="24"/>
        </w:rPr>
      </w:pPr>
    </w:p>
    <w:p w14:paraId="3D508CBA" w14:textId="77777777" w:rsidR="00A55A28" w:rsidRDefault="00A55A28" w:rsidP="00A55A28">
      <w:pPr>
        <w:rPr>
          <w:rFonts w:ascii="Times New Roman" w:hAnsi="Times New Roman" w:cs="Times New Roman"/>
          <w:sz w:val="24"/>
          <w:szCs w:val="24"/>
        </w:rPr>
      </w:pPr>
    </w:p>
    <w:p w14:paraId="1436EBF9" w14:textId="77777777" w:rsidR="00A55A28" w:rsidRDefault="00A55A28" w:rsidP="00A55A28">
      <w:pPr>
        <w:rPr>
          <w:rFonts w:ascii="Times New Roman" w:hAnsi="Times New Roman" w:cs="Times New Roman"/>
          <w:sz w:val="24"/>
          <w:szCs w:val="24"/>
        </w:rPr>
      </w:pPr>
    </w:p>
    <w:p w14:paraId="2C03131D" w14:textId="77777777" w:rsidR="00A55A28" w:rsidRDefault="00A55A28" w:rsidP="00A55A28">
      <w:pPr>
        <w:rPr>
          <w:rFonts w:ascii="Times New Roman" w:hAnsi="Times New Roman" w:cs="Times New Roman"/>
          <w:sz w:val="24"/>
          <w:szCs w:val="24"/>
        </w:rPr>
      </w:pPr>
    </w:p>
    <w:p w14:paraId="7BFE2326" w14:textId="77777777" w:rsidR="00A55A28" w:rsidRDefault="00A55A28" w:rsidP="00A55A28">
      <w:pPr>
        <w:rPr>
          <w:rFonts w:ascii="Times New Roman" w:hAnsi="Times New Roman" w:cs="Times New Roman"/>
          <w:sz w:val="24"/>
          <w:szCs w:val="24"/>
        </w:rPr>
      </w:pPr>
    </w:p>
    <w:p w14:paraId="501FB267" w14:textId="77777777" w:rsidR="00A55A28" w:rsidRDefault="00A55A28" w:rsidP="00A55A28">
      <w:pPr>
        <w:rPr>
          <w:rFonts w:ascii="Times New Roman" w:hAnsi="Times New Roman" w:cs="Times New Roman"/>
          <w:sz w:val="24"/>
          <w:szCs w:val="24"/>
        </w:rPr>
      </w:pPr>
    </w:p>
    <w:p w14:paraId="44719D4C" w14:textId="77777777" w:rsidR="00A55A28" w:rsidRDefault="00A55A28" w:rsidP="00A55A28">
      <w:pPr>
        <w:rPr>
          <w:rFonts w:ascii="Times New Roman" w:hAnsi="Times New Roman" w:cs="Times New Roman"/>
          <w:sz w:val="24"/>
          <w:szCs w:val="24"/>
        </w:rPr>
      </w:pPr>
    </w:p>
    <w:p w14:paraId="4A5FDABF" w14:textId="77777777" w:rsidR="00A55A28" w:rsidRDefault="00A55A28" w:rsidP="00A55A28">
      <w:pPr>
        <w:rPr>
          <w:rFonts w:ascii="Times New Roman" w:hAnsi="Times New Roman" w:cs="Times New Roman"/>
          <w:sz w:val="24"/>
          <w:szCs w:val="24"/>
        </w:rPr>
      </w:pPr>
    </w:p>
    <w:p w14:paraId="1B187E68" w14:textId="55AC3451" w:rsidR="0081229D" w:rsidRDefault="00A55A28" w:rsidP="00A55A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Фото 1</w:t>
      </w:r>
      <w:r w:rsidR="008122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B6170D" w14:textId="5A57AAA0" w:rsidR="004361DB" w:rsidRDefault="00A55A28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B12B7AA" wp14:editId="7903F31D">
            <wp:extent cx="3990340" cy="3621226"/>
            <wp:effectExtent l="0" t="5715" r="444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93632" cy="3624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9A2C6" w14:textId="4294E952" w:rsidR="00A55A28" w:rsidRDefault="00A55A28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 2.</w:t>
      </w:r>
    </w:p>
    <w:p w14:paraId="65C7D750" w14:textId="5B6A333E" w:rsidR="00A55A28" w:rsidRDefault="00A55A28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7A0B6C0" wp14:editId="5C838029">
            <wp:extent cx="3779815" cy="3873550"/>
            <wp:effectExtent l="0" t="8890" r="254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14471" cy="390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ACC8D" w14:textId="77777777" w:rsidR="00210FBF" w:rsidRDefault="00210FBF" w:rsidP="008270A6">
      <w:pPr>
        <w:rPr>
          <w:rFonts w:ascii="Times New Roman" w:hAnsi="Times New Roman" w:cs="Times New Roman"/>
          <w:sz w:val="24"/>
          <w:szCs w:val="24"/>
        </w:rPr>
      </w:pPr>
    </w:p>
    <w:p w14:paraId="0FF5F948" w14:textId="77777777" w:rsidR="00210FBF" w:rsidRDefault="00210FBF" w:rsidP="008270A6">
      <w:pPr>
        <w:rPr>
          <w:rFonts w:ascii="Times New Roman" w:hAnsi="Times New Roman" w:cs="Times New Roman"/>
          <w:sz w:val="24"/>
          <w:szCs w:val="24"/>
        </w:rPr>
      </w:pPr>
    </w:p>
    <w:p w14:paraId="56D7E688" w14:textId="77777777" w:rsidR="00210FBF" w:rsidRDefault="00210FBF" w:rsidP="008270A6">
      <w:pPr>
        <w:rPr>
          <w:rFonts w:ascii="Times New Roman" w:hAnsi="Times New Roman" w:cs="Times New Roman"/>
          <w:sz w:val="24"/>
          <w:szCs w:val="24"/>
        </w:rPr>
      </w:pPr>
    </w:p>
    <w:p w14:paraId="143CB3AF" w14:textId="6A68F04F" w:rsidR="00210FBF" w:rsidRDefault="00210FBF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 3.</w:t>
      </w:r>
    </w:p>
    <w:p w14:paraId="660D5DEF" w14:textId="33B3D576" w:rsidR="00210FBF" w:rsidRDefault="00210FBF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4E0F2B7" wp14:editId="0F6960A8">
            <wp:extent cx="3895767" cy="3617595"/>
            <wp:effectExtent l="5715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05742" cy="3626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10D27B" w14:textId="40007D60" w:rsidR="00210FBF" w:rsidRDefault="00210FBF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 4.</w:t>
      </w:r>
    </w:p>
    <w:p w14:paraId="6DD69886" w14:textId="645F01B3" w:rsidR="00210FBF" w:rsidRDefault="00210FBF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93E3304" wp14:editId="7E38042D">
            <wp:extent cx="4242617" cy="4454796"/>
            <wp:effectExtent l="8255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50131" cy="446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390F0" w14:textId="77777777" w:rsidR="000804A7" w:rsidRDefault="000804A7" w:rsidP="008270A6">
      <w:pPr>
        <w:rPr>
          <w:rFonts w:ascii="Times New Roman" w:hAnsi="Times New Roman" w:cs="Times New Roman"/>
          <w:sz w:val="24"/>
          <w:szCs w:val="24"/>
        </w:rPr>
      </w:pPr>
    </w:p>
    <w:p w14:paraId="2BD12897" w14:textId="460526F0" w:rsidR="00210FBF" w:rsidRDefault="00210FBF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 5</w:t>
      </w:r>
    </w:p>
    <w:p w14:paraId="095D5782" w14:textId="66F9E0D1" w:rsidR="00210FBF" w:rsidRPr="008270A6" w:rsidRDefault="000804A7" w:rsidP="008270A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D2992EF" wp14:editId="7F317DBC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0FBF" w:rsidRPr="00827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C7"/>
    <w:rsid w:val="000804A7"/>
    <w:rsid w:val="00210FBF"/>
    <w:rsid w:val="002D2890"/>
    <w:rsid w:val="00365517"/>
    <w:rsid w:val="004361DB"/>
    <w:rsid w:val="004B58C7"/>
    <w:rsid w:val="0081229D"/>
    <w:rsid w:val="008270A6"/>
    <w:rsid w:val="00A5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34653"/>
  <w15:chartTrackingRefBased/>
  <w15:docId w15:val="{93508772-F6D1-48F7-BA41-B6354CB92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Дом</cp:lastModifiedBy>
  <cp:revision>3</cp:revision>
  <dcterms:created xsi:type="dcterms:W3CDTF">2022-04-15T05:58:00Z</dcterms:created>
  <dcterms:modified xsi:type="dcterms:W3CDTF">2022-04-16T14:17:00Z</dcterms:modified>
</cp:coreProperties>
</file>