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 w:rsidRPr="009419A7">
        <w:rPr>
          <w:color w:val="FF0000"/>
          <w:sz w:val="32"/>
          <w:szCs w:val="32"/>
        </w:rPr>
        <w:t>Рекомендации родителям.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 w:rsidRPr="009419A7">
        <w:rPr>
          <w:color w:val="FF0000"/>
          <w:sz w:val="32"/>
          <w:szCs w:val="32"/>
        </w:rPr>
        <w:t>Пожарная безопасность.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 w:rsidRPr="009419A7">
        <w:rPr>
          <w:color w:val="FF0000"/>
          <w:sz w:val="32"/>
          <w:szCs w:val="32"/>
        </w:rPr>
        <w:t> 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 w:rsidRPr="009419A7">
        <w:rPr>
          <w:i/>
          <w:iCs/>
          <w:color w:val="FF0000"/>
          <w:sz w:val="32"/>
          <w:szCs w:val="32"/>
        </w:rPr>
        <w:t>УВАЖАЕМЫЕ РОДИТЕЛИ!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 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ind w:firstLine="708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 </w:t>
      </w:r>
      <w:r w:rsidRPr="009419A7">
        <w:rPr>
          <w:color w:val="000000"/>
          <w:sz w:val="32"/>
          <w:szCs w:val="32"/>
          <w:shd w:val="clear" w:color="auto" w:fill="FFFFFF"/>
        </w:rPr>
        <w:t>Почти все пожары в нашей стране возникают по вине человека. Мы справимся с природными пожарами, только если изменим поведение людей и сформируем осторожное и ответственное отношение к использованию огня.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ind w:firstLine="708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В целях вашей безопасности и безопасности ваших детей, как можно чаще беседуйте с малышами о том, как себя вести в чрезвычайных ситуациях</w:t>
      </w:r>
      <w:proofErr w:type="gramStart"/>
      <w:r w:rsidRPr="009419A7">
        <w:rPr>
          <w:color w:val="181818"/>
          <w:sz w:val="32"/>
          <w:szCs w:val="32"/>
        </w:rPr>
        <w:t>.</w:t>
      </w:r>
      <w:proofErr w:type="gramEnd"/>
      <w:r w:rsidRPr="009419A7">
        <w:rPr>
          <w:color w:val="181818"/>
          <w:sz w:val="32"/>
          <w:szCs w:val="32"/>
        </w:rPr>
        <w:t xml:space="preserve"> </w:t>
      </w:r>
      <w:proofErr w:type="gramStart"/>
      <w:r w:rsidRPr="009419A7">
        <w:rPr>
          <w:color w:val="181818"/>
          <w:sz w:val="32"/>
          <w:szCs w:val="32"/>
        </w:rPr>
        <w:t>н</w:t>
      </w:r>
      <w:proofErr w:type="gramEnd"/>
      <w:r w:rsidRPr="009419A7">
        <w:rPr>
          <w:color w:val="181818"/>
          <w:sz w:val="32"/>
          <w:szCs w:val="32"/>
        </w:rPr>
        <w:t>апример, опасность </w:t>
      </w:r>
      <w:r w:rsidRPr="009419A7">
        <w:rPr>
          <w:color w:val="FF0000"/>
          <w:sz w:val="32"/>
          <w:szCs w:val="32"/>
        </w:rPr>
        <w:t>ПОЖАРА!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ind w:firstLine="708"/>
        <w:rPr>
          <w:color w:val="181818"/>
          <w:sz w:val="32"/>
          <w:szCs w:val="32"/>
        </w:rPr>
      </w:pPr>
      <w:r w:rsidRPr="009419A7">
        <w:rPr>
          <w:i/>
          <w:iCs/>
          <w:color w:val="FF0000"/>
          <w:sz w:val="32"/>
          <w:szCs w:val="32"/>
        </w:rPr>
        <w:t>Не забывайте с детьми повторять правила пожарной безопасности!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 w:rsidRPr="009419A7">
        <w:rPr>
          <w:i/>
          <w:iCs/>
          <w:color w:val="002060"/>
          <w:sz w:val="32"/>
          <w:szCs w:val="32"/>
        </w:rPr>
        <w:t>Вопросы, на которые каждый ребёнок должен знать ответы: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1. Что нужно знать, если возник пожар в квартире?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2. Можно ли играть со спичками и зажигалками?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3. Чем можно тушить пожар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4. Можно ли самостоятельно пользоваться розеткой?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5. Знать номер пожарной службы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6. Главное правило при любой опасности (не поддаваться панике)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7. Можно ли без взрослых пользоваться свечами?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181818"/>
          <w:sz w:val="32"/>
          <w:szCs w:val="32"/>
        </w:rPr>
        <w:t>8. Можно ли трогать приборы мокрыми руками?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color w:val="FF0000"/>
          <w:sz w:val="32"/>
          <w:szCs w:val="32"/>
        </w:rPr>
        <w:t xml:space="preserve">Но главное: </w:t>
      </w:r>
      <w:proofErr w:type="gramStart"/>
      <w:r w:rsidRPr="009419A7">
        <w:rPr>
          <w:color w:val="FF0000"/>
          <w:sz w:val="32"/>
          <w:szCs w:val="32"/>
        </w:rPr>
        <w:t>избегайте</w:t>
      </w:r>
      <w:proofErr w:type="gramEnd"/>
      <w:r w:rsidRPr="009419A7">
        <w:rPr>
          <w:color w:val="FF0000"/>
          <w:sz w:val="32"/>
          <w:szCs w:val="32"/>
        </w:rPr>
        <w:t xml:space="preserve"> потенциальную опасность!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ind w:firstLine="708"/>
        <w:rPr>
          <w:color w:val="181818"/>
          <w:sz w:val="32"/>
          <w:szCs w:val="32"/>
        </w:rPr>
      </w:pPr>
      <w:r w:rsidRPr="009419A7">
        <w:rPr>
          <w:color w:val="000000"/>
          <w:sz w:val="32"/>
          <w:szCs w:val="32"/>
          <w:shd w:val="clear" w:color="auto" w:fill="FFFFFF"/>
        </w:rPr>
        <w:t>Мы подготовили и рекомендуем материалы для проведения детских противопожарных мероприятий: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1. Посмотрите презентацию «Чтоб не ссориться с огнём»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4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https://www.maam.ru/detskijsad/prezentacija-po-pozharnoi-bezopasnosti-chtob-ne-soritsja-s-ognyom.html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2. Почитайте книги о пожарной безопасности: «Кошкин дом», «Пожар» С.Я. Маршак, «Про Веру и Анфису» Э. Н. Успенский, история седьмая «Вера и Анфиса тушат пожар. Но сначала они его устраивают», «Пожар во флигеле», из цикла «Денискины рассказы» Драгунский В.Ю., «Жил на свете слонёнок»  Цыферов Г.М., «Пожарные собаки» Л.Н. Толстой, «Пожар» Житков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3.  Посмотрите развивающие мультфильмы  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  Уроки Тетушки Совы - Уроки осторожности – Огонь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5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https://www.youtube.com/watch?time_continue=9&amp;v=eW70mqVVHZ8&amp;feature=emb_title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lastRenderedPageBreak/>
        <w:t xml:space="preserve">Азбука безопасности - Пожарная безопасность - Все серии | </w:t>
      </w:r>
      <w:proofErr w:type="spellStart"/>
      <w:r w:rsidRPr="009419A7">
        <w:rPr>
          <w:rStyle w:val="c3"/>
          <w:color w:val="000000"/>
          <w:sz w:val="32"/>
          <w:szCs w:val="32"/>
        </w:rPr>
        <w:t>Смешарики</w:t>
      </w:r>
      <w:proofErr w:type="spellEnd"/>
      <w:r w:rsidRPr="009419A7">
        <w:rPr>
          <w:rStyle w:val="c3"/>
          <w:color w:val="000000"/>
          <w:sz w:val="32"/>
          <w:szCs w:val="32"/>
        </w:rPr>
        <w:t xml:space="preserve"> 2D. Обучающие мультфильмы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6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https://www.youtube.com/watch?v=CqLfgl8gVn8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Аркадий Паровозов</w:t>
      </w:r>
      <w:proofErr w:type="gramStart"/>
      <w:r w:rsidRPr="009419A7">
        <w:rPr>
          <w:rStyle w:val="c3"/>
          <w:color w:val="000000"/>
          <w:sz w:val="32"/>
          <w:szCs w:val="32"/>
        </w:rPr>
        <w:t xml:space="preserve"> С</w:t>
      </w:r>
      <w:proofErr w:type="gramEnd"/>
      <w:r w:rsidRPr="009419A7">
        <w:rPr>
          <w:rStyle w:val="c3"/>
          <w:color w:val="000000"/>
          <w:sz w:val="32"/>
          <w:szCs w:val="32"/>
        </w:rPr>
        <w:t>пешит на помощь - все серии сразу - Осторожно! Пожар! - Сборник серий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7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https://www.youtube.com/watch?v=6tttaRbdeu4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proofErr w:type="spellStart"/>
      <w:r w:rsidRPr="009419A7">
        <w:rPr>
          <w:rStyle w:val="c3"/>
          <w:color w:val="000000"/>
          <w:sz w:val="32"/>
          <w:szCs w:val="32"/>
        </w:rPr>
        <w:t>Фиксики</w:t>
      </w:r>
      <w:proofErr w:type="spellEnd"/>
      <w:r w:rsidRPr="009419A7">
        <w:rPr>
          <w:rStyle w:val="c3"/>
          <w:color w:val="000000"/>
          <w:sz w:val="32"/>
          <w:szCs w:val="32"/>
        </w:rPr>
        <w:t xml:space="preserve"> - Огнетушитель | Образовательные мультики для детей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8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https://www.youtube.com/watch?v=CulQrojIDXk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9" w:history="1">
        <w:r w:rsidRPr="009419A7">
          <w:rPr>
            <w:rStyle w:val="a8"/>
            <w:rFonts w:eastAsiaTheme="majorEastAsia"/>
            <w:color w:val="0070C0"/>
            <w:sz w:val="32"/>
            <w:szCs w:val="32"/>
          </w:rPr>
          <w:t>https://youtu.be/eW70mqVVHZ8</w:t>
        </w:r>
      </w:hyperlink>
      <w:r w:rsidRPr="009419A7">
        <w:rPr>
          <w:color w:val="0070C0"/>
          <w:sz w:val="32"/>
          <w:szCs w:val="32"/>
        </w:rPr>
        <w:t>  </w:t>
      </w:r>
      <w:r w:rsidRPr="009419A7">
        <w:rPr>
          <w:color w:val="555555"/>
          <w:sz w:val="32"/>
          <w:szCs w:val="32"/>
        </w:rPr>
        <w:t>  </w:t>
      </w:r>
      <w:r w:rsidRPr="009419A7">
        <w:rPr>
          <w:color w:val="181818"/>
          <w:sz w:val="32"/>
          <w:szCs w:val="32"/>
        </w:rPr>
        <w:t>Уроки Тетушки Совы - Уроки осторожности – Огонь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5. Почитайте с детьми поучительные стихотворения о пожарной безопасности.</w:t>
      </w:r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hyperlink r:id="rId10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https://nsportal.ru/detskii-sad/osnovy-bezopasnosti-zhiznedeyatelnosti/2019/11/09/stihi-dlya-detey-o-pravilah-pozharnoy</w:t>
        </w:r>
      </w:hyperlink>
    </w:p>
    <w:p w:rsidR="009419A7" w:rsidRP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9419A7">
        <w:rPr>
          <w:rStyle w:val="c3"/>
          <w:color w:val="000000"/>
          <w:sz w:val="32"/>
          <w:szCs w:val="32"/>
        </w:rPr>
        <w:t>6. Нарисуйте вместе с детьми пожарную машину</w:t>
      </w:r>
    </w:p>
    <w:p w:rsidR="009419A7" w:rsidRDefault="009419A7" w:rsidP="009419A7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hyperlink r:id="rId11" w:history="1">
        <w:r w:rsidRPr="009419A7">
          <w:rPr>
            <w:rStyle w:val="a8"/>
            <w:rFonts w:eastAsiaTheme="majorEastAsia"/>
            <w:color w:val="267F8C"/>
            <w:sz w:val="32"/>
            <w:szCs w:val="32"/>
          </w:rPr>
          <w:t>https://www.youtube.com/watch?time_continue=6&amp;v=I6XBrO05lZE&amp;feature=emb_title</w:t>
        </w:r>
      </w:hyperlink>
    </w:p>
    <w:p w:rsidR="00953769" w:rsidRDefault="00953769"/>
    <w:sectPr w:rsidR="00953769" w:rsidSect="009419A7">
      <w:pgSz w:w="11906" w:h="16838"/>
      <w:pgMar w:top="1134" w:right="850" w:bottom="1134" w:left="1134" w:header="708" w:footer="708" w:gutter="0"/>
      <w:pgBorders w:offsetFrom="page">
        <w:top w:val="thinThickSmallGap" w:sz="24" w:space="24" w:color="365F91" w:themeColor="accent1" w:themeShade="BF"/>
        <w:left w:val="thinThickSmallGap" w:sz="24" w:space="24" w:color="365F91" w:themeColor="accent1" w:themeShade="BF"/>
        <w:bottom w:val="thickThinSmallGap" w:sz="24" w:space="24" w:color="365F91" w:themeColor="accent1" w:themeShade="BF"/>
        <w:right w:val="thickThinSmallGap" w:sz="24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419A7"/>
    <w:rsid w:val="000D1672"/>
    <w:rsid w:val="001D475C"/>
    <w:rsid w:val="0021456E"/>
    <w:rsid w:val="00214B58"/>
    <w:rsid w:val="00391536"/>
    <w:rsid w:val="005A4827"/>
    <w:rsid w:val="009419A7"/>
    <w:rsid w:val="00953769"/>
    <w:rsid w:val="00973E31"/>
    <w:rsid w:val="00A235D6"/>
    <w:rsid w:val="00A729FD"/>
    <w:rsid w:val="00B83018"/>
    <w:rsid w:val="00C54A71"/>
    <w:rsid w:val="00C74025"/>
    <w:rsid w:val="00DC4D13"/>
    <w:rsid w:val="00E411A3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basedOn w:val="a"/>
    <w:uiPriority w:val="1"/>
    <w:qFormat/>
    <w:rsid w:val="00941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419A7"/>
  </w:style>
  <w:style w:type="character" w:styleId="a8">
    <w:name w:val="Hyperlink"/>
    <w:basedOn w:val="a0"/>
    <w:uiPriority w:val="99"/>
    <w:semiHidden/>
    <w:unhideWhenUsed/>
    <w:rsid w:val="009419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youtube.com/watch?v%3DCulQrojIDXk&amp;sa=D&amp;ust=15881820589740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s://www.youtube.com/watch?v%3D6tttaRbdeu4&amp;sa=D&amp;ust=158818205897400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s://www.youtube.com/watch?v%3DCqLfgl8gVn8&amp;sa=D&amp;ust=1588182058974000" TargetMode="External"/><Relationship Id="rId11" Type="http://schemas.openxmlformats.org/officeDocument/2006/relationships/hyperlink" Target="https://www.google.com/url?q=https://www.youtube.com/watch?time_continue%3D6%26v%3DI6XBrO05lZE%26feature%3Demb_title&amp;sa=D&amp;ust=1588182058975000" TargetMode="External"/><Relationship Id="rId5" Type="http://schemas.openxmlformats.org/officeDocument/2006/relationships/hyperlink" Target="https://www.google.com/url?q=https://www.youtube.com/watch?time_continue%3D9%26v%3DeW70mqVVHZ8%26feature%3Demb_title&amp;sa=D&amp;ust=1588182058973000" TargetMode="External"/><Relationship Id="rId10" Type="http://schemas.openxmlformats.org/officeDocument/2006/relationships/hyperlink" Target="https://www.google.com/url?q=https://nsportal.ru/detskii-sad/osnovy-bezopasnosti-zhiznedeyatelnosti/2019/11/09/stihi-dlya-detey-o-pravilah-pozharnoy&amp;sa=D&amp;ust=1588182058975000" TargetMode="External"/><Relationship Id="rId4" Type="http://schemas.openxmlformats.org/officeDocument/2006/relationships/hyperlink" Target="https://www.google.com/url?q=https://www.maam.ru/detskijsad/prezentacija-po-pozharnoi-bezopasnosti-chtob-ne-soritsja-s-ognyom.html&amp;sa=D&amp;ust=1588182058971000" TargetMode="External"/><Relationship Id="rId9" Type="http://schemas.openxmlformats.org/officeDocument/2006/relationships/hyperlink" Target="https://youtu.be/eW70mqVVHZ8" TargetMode="Externa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534</Words>
  <Characters>3044</Characters>
  <Application>Microsoft Office Word</Application>
  <DocSecurity>0</DocSecurity>
  <Lines>25</Lines>
  <Paragraphs>7</Paragraphs>
  <ScaleCrop>false</ScaleCrop>
  <Company>Ya Blondinko Edition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2022-11-21T15:18:00Z</dcterms:created>
  <dcterms:modified xsi:type="dcterms:W3CDTF">2022-11-21T15:23:00Z</dcterms:modified>
</cp:coreProperties>
</file>